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6D9F" w14:textId="77777777" w:rsidR="00056B2C" w:rsidRPr="002861FE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>LEHIGH LAW JOURNAL</w:t>
      </w:r>
    </w:p>
    <w:p w14:paraId="20A7686F" w14:textId="77777777" w:rsidR="00056B2C" w:rsidRPr="002861FE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>1114 W Walnut St</w:t>
      </w:r>
    </w:p>
    <w:p w14:paraId="515E2957" w14:textId="3DDA31E5" w:rsidR="00056B2C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>Allentown PA 18102</w:t>
      </w:r>
    </w:p>
    <w:p w14:paraId="2464BF3B" w14:textId="2EB14433" w:rsidR="00056B2C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 xml:space="preserve">Phone: 610.433.6204x10; Fax: 610.770.9826; Email: </w:t>
      </w:r>
      <w:hyperlink r:id="rId4" w:history="1">
        <w:r w:rsidR="002861FE" w:rsidRPr="00F52CC3">
          <w:rPr>
            <w:rStyle w:val="Hyperlink"/>
            <w:sz w:val="24"/>
            <w:szCs w:val="24"/>
          </w:rPr>
          <w:t>Publications@lehighbar.org</w:t>
        </w:r>
      </w:hyperlink>
      <w:r w:rsidR="002861FE">
        <w:rPr>
          <w:sz w:val="24"/>
          <w:szCs w:val="24"/>
        </w:rPr>
        <w:t xml:space="preserve"> </w:t>
      </w:r>
    </w:p>
    <w:p w14:paraId="61921FC8" w14:textId="77777777" w:rsidR="002861FE" w:rsidRPr="002861FE" w:rsidRDefault="002861FE" w:rsidP="00056B2C">
      <w:pPr>
        <w:spacing w:after="0"/>
        <w:jc w:val="center"/>
        <w:rPr>
          <w:sz w:val="24"/>
          <w:szCs w:val="24"/>
        </w:rPr>
      </w:pPr>
    </w:p>
    <w:p w14:paraId="4808FEFE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CHARTER APPLICATION:</w:t>
      </w:r>
    </w:p>
    <w:p w14:paraId="74C8E861" w14:textId="6BF45F9D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NOTICE IS HEREBY GIVEN THAT Articles of Incorporation have been filed with the Department of State of the Commonwealth of Pennsylvania at Harrisburg, Pennsylvania, for the purpose of obtaining a Certificate of Incorporation pursuant to the provisions of the Pennsylvania Business Corporation Law of 1988 approved December 21, 1988, (P.L.1444, No. 177), by the following corporation.</w:t>
      </w:r>
    </w:p>
    <w:p w14:paraId="1904F51C" w14:textId="77777777" w:rsidR="00056B2C" w:rsidRPr="002861FE" w:rsidRDefault="00056B2C" w:rsidP="00056B2C">
      <w:pPr>
        <w:rPr>
          <w:sz w:val="24"/>
          <w:szCs w:val="24"/>
        </w:rPr>
      </w:pPr>
    </w:p>
    <w:p w14:paraId="23925ACE" w14:textId="2C842B3F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______________________________________ has been incorporated under the</w:t>
      </w:r>
      <w:r w:rsidR="002861FE" w:rsidRPr="002861FE">
        <w:rPr>
          <w:sz w:val="24"/>
          <w:szCs w:val="24"/>
        </w:rPr>
        <w:t xml:space="preserve"> </w:t>
      </w:r>
      <w:r w:rsidRPr="002861FE">
        <w:rPr>
          <w:sz w:val="24"/>
          <w:szCs w:val="24"/>
        </w:rPr>
        <w:t>provisions of the Pennsylvania Business Corporation Law of 1988, as amended.</w:t>
      </w:r>
    </w:p>
    <w:p w14:paraId="0E4DDA7A" w14:textId="77777777" w:rsidR="00056B2C" w:rsidRPr="002861FE" w:rsidRDefault="00056B2C" w:rsidP="00056B2C">
      <w:pPr>
        <w:rPr>
          <w:sz w:val="24"/>
          <w:szCs w:val="24"/>
        </w:rPr>
      </w:pPr>
    </w:p>
    <w:p w14:paraId="40B25984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(List name of attorney and address if desired).</w:t>
      </w:r>
    </w:p>
    <w:p w14:paraId="1520FE23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Name: _______________________________________________________________</w:t>
      </w:r>
    </w:p>
    <w:p w14:paraId="2DC24EBF" w14:textId="5BC32780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Address: _______________________________________________________________</w:t>
      </w:r>
    </w:p>
    <w:p w14:paraId="68CF47A4" w14:textId="77777777" w:rsidR="00056B2C" w:rsidRPr="002861FE" w:rsidRDefault="00056B2C" w:rsidP="00056B2C">
      <w:pPr>
        <w:rPr>
          <w:sz w:val="24"/>
          <w:szCs w:val="24"/>
        </w:rPr>
      </w:pPr>
    </w:p>
    <w:p w14:paraId="1253BA8C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Send proof to: Name ___________________________________________________</w:t>
      </w:r>
    </w:p>
    <w:p w14:paraId="31285970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 xml:space="preserve"> Address _________________________________________________</w:t>
      </w:r>
    </w:p>
    <w:p w14:paraId="73FBE996" w14:textId="128A9611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 xml:space="preserve"> Daytime phone number _____________________________________</w:t>
      </w:r>
    </w:p>
    <w:p w14:paraId="69ABC511" w14:textId="77777777" w:rsidR="002861FE" w:rsidRPr="002861FE" w:rsidRDefault="002861FE" w:rsidP="00056B2C">
      <w:pPr>
        <w:rPr>
          <w:sz w:val="24"/>
          <w:szCs w:val="24"/>
        </w:rPr>
      </w:pPr>
    </w:p>
    <w:p w14:paraId="223D1FC6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NOTICES ARE DUE BY 4PM ON MONDAY FOR FRIDAY’S ISSUE.</w:t>
      </w:r>
    </w:p>
    <w:p w14:paraId="664D4385" w14:textId="2DA110C3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PUBLICATION COST FOR AN INCORPORATION NOTICE IS $1</w:t>
      </w:r>
      <w:r w:rsidR="002861FE">
        <w:rPr>
          <w:sz w:val="24"/>
          <w:szCs w:val="24"/>
        </w:rPr>
        <w:t>1</w:t>
      </w:r>
      <w:r w:rsidR="00C16804">
        <w:rPr>
          <w:sz w:val="24"/>
          <w:szCs w:val="24"/>
        </w:rPr>
        <w:t>5</w:t>
      </w:r>
      <w:r w:rsidRPr="002861FE">
        <w:rPr>
          <w:sz w:val="24"/>
          <w:szCs w:val="24"/>
        </w:rPr>
        <w:t>.00 – ($</w:t>
      </w:r>
      <w:r w:rsidR="002861FE">
        <w:rPr>
          <w:sz w:val="24"/>
          <w:szCs w:val="24"/>
        </w:rPr>
        <w:t>1</w:t>
      </w:r>
      <w:r w:rsidR="00C16804">
        <w:rPr>
          <w:sz w:val="24"/>
          <w:szCs w:val="24"/>
        </w:rPr>
        <w:t>10</w:t>
      </w:r>
      <w:r w:rsidRPr="002861FE">
        <w:rPr>
          <w:sz w:val="24"/>
          <w:szCs w:val="24"/>
        </w:rPr>
        <w:t xml:space="preserve"> + $5 notary fee, includes proof of publication).</w:t>
      </w:r>
    </w:p>
    <w:p w14:paraId="31DCA463" w14:textId="183FFA7B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PREPAYMENT IS REQUIRED FOR NON-BALC MEMBERS. Payment may be made by check, money order or credit card (MasterCard / Visa / Discover / American Express).</w:t>
      </w:r>
      <w:r w:rsidR="009E15F9">
        <w:rPr>
          <w:sz w:val="24"/>
          <w:szCs w:val="24"/>
        </w:rPr>
        <w:t xml:space="preserve"> 3% CREDIT FEE. </w:t>
      </w:r>
    </w:p>
    <w:p w14:paraId="16E07F22" w14:textId="5F5254E0" w:rsidR="00931998" w:rsidRPr="002861FE" w:rsidRDefault="00056B2C" w:rsidP="00056B2C">
      <w:pPr>
        <w:spacing w:after="0"/>
        <w:rPr>
          <w:sz w:val="24"/>
          <w:szCs w:val="24"/>
        </w:rPr>
      </w:pPr>
      <w:r w:rsidRPr="002861FE">
        <w:rPr>
          <w:sz w:val="24"/>
          <w:szCs w:val="24"/>
        </w:rPr>
        <w:t>Please note: All legal notices must be submitted in typewritten or legible handwritten form and are</w:t>
      </w:r>
      <w:r w:rsidR="002861FE" w:rsidRPr="002861FE">
        <w:rPr>
          <w:sz w:val="24"/>
          <w:szCs w:val="24"/>
        </w:rPr>
        <w:t xml:space="preserve"> </w:t>
      </w:r>
      <w:r w:rsidRPr="002861FE">
        <w:rPr>
          <w:sz w:val="24"/>
          <w:szCs w:val="24"/>
        </w:rPr>
        <w:t>published exactly as submitted by the advertiser. Neither the Lehigh Law Journal nor the Printer will</w:t>
      </w:r>
      <w:r w:rsidR="002861FE" w:rsidRPr="002861FE">
        <w:rPr>
          <w:sz w:val="24"/>
          <w:szCs w:val="24"/>
        </w:rPr>
        <w:t xml:space="preserve"> </w:t>
      </w:r>
      <w:r w:rsidRPr="002861FE">
        <w:rPr>
          <w:sz w:val="24"/>
          <w:szCs w:val="24"/>
        </w:rPr>
        <w:t>assume responsibility to edit, make spelling corrections, eliminate errors in grammar or make any changes</w:t>
      </w:r>
      <w:r w:rsidR="002861FE" w:rsidRPr="002861FE">
        <w:rPr>
          <w:sz w:val="24"/>
          <w:szCs w:val="24"/>
        </w:rPr>
        <w:t xml:space="preserve"> in content. </w:t>
      </w:r>
    </w:p>
    <w:sectPr w:rsidR="00931998" w:rsidRPr="002861FE" w:rsidSect="00056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2C"/>
    <w:rsid w:val="00056B2C"/>
    <w:rsid w:val="002861FE"/>
    <w:rsid w:val="00931998"/>
    <w:rsid w:val="009E15F9"/>
    <w:rsid w:val="00C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BAE6"/>
  <w15:chartTrackingRefBased/>
  <w15:docId w15:val="{C6252AAB-E5FE-419C-B996-C163EC3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3</cp:revision>
  <dcterms:created xsi:type="dcterms:W3CDTF">2022-12-27T16:45:00Z</dcterms:created>
  <dcterms:modified xsi:type="dcterms:W3CDTF">2022-12-27T16:45:00Z</dcterms:modified>
</cp:coreProperties>
</file>