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48E49" w14:textId="77777777" w:rsidR="001B693E" w:rsidRPr="001B693E" w:rsidRDefault="001B693E" w:rsidP="001B693E">
      <w:pPr>
        <w:spacing w:after="0"/>
        <w:jc w:val="center"/>
        <w:rPr>
          <w:sz w:val="20"/>
          <w:szCs w:val="20"/>
        </w:rPr>
      </w:pPr>
      <w:r w:rsidRPr="001B693E">
        <w:rPr>
          <w:sz w:val="20"/>
          <w:szCs w:val="20"/>
        </w:rPr>
        <w:t>LEHIGH LAW JOURNAL</w:t>
      </w:r>
    </w:p>
    <w:p w14:paraId="75E37DE1" w14:textId="77777777" w:rsidR="001B693E" w:rsidRPr="001B693E" w:rsidRDefault="001B693E" w:rsidP="001B693E">
      <w:pPr>
        <w:spacing w:after="0"/>
        <w:jc w:val="center"/>
        <w:rPr>
          <w:sz w:val="20"/>
          <w:szCs w:val="20"/>
        </w:rPr>
      </w:pPr>
      <w:r w:rsidRPr="001B693E">
        <w:rPr>
          <w:sz w:val="20"/>
          <w:szCs w:val="20"/>
        </w:rPr>
        <w:t>1114 W Walnut St</w:t>
      </w:r>
    </w:p>
    <w:p w14:paraId="33610837" w14:textId="6EA97013" w:rsidR="001B693E" w:rsidRPr="001B693E" w:rsidRDefault="001B693E" w:rsidP="001B693E">
      <w:pPr>
        <w:spacing w:after="0"/>
        <w:jc w:val="center"/>
        <w:rPr>
          <w:sz w:val="20"/>
          <w:szCs w:val="20"/>
        </w:rPr>
      </w:pPr>
      <w:r w:rsidRPr="001B693E">
        <w:rPr>
          <w:sz w:val="20"/>
          <w:szCs w:val="20"/>
        </w:rPr>
        <w:t>Allentown PA 18102</w:t>
      </w:r>
    </w:p>
    <w:p w14:paraId="2C84F9FA" w14:textId="7018BD0B" w:rsidR="001B693E" w:rsidRPr="001B693E" w:rsidRDefault="001B693E" w:rsidP="001B693E">
      <w:pPr>
        <w:spacing w:after="0"/>
        <w:jc w:val="center"/>
        <w:rPr>
          <w:sz w:val="20"/>
          <w:szCs w:val="20"/>
        </w:rPr>
      </w:pPr>
      <w:r w:rsidRPr="001B693E">
        <w:rPr>
          <w:sz w:val="20"/>
          <w:szCs w:val="20"/>
        </w:rPr>
        <w:t xml:space="preserve">Phone: 610.433.6204x10; Fax: 610.770.9826; Email: </w:t>
      </w:r>
      <w:hyperlink r:id="rId4" w:history="1">
        <w:r w:rsidRPr="001B693E">
          <w:rPr>
            <w:rStyle w:val="Hyperlink"/>
            <w:sz w:val="20"/>
            <w:szCs w:val="20"/>
          </w:rPr>
          <w:t>Publications@lehighbar.org</w:t>
        </w:r>
      </w:hyperlink>
    </w:p>
    <w:p w14:paraId="0476B70D" w14:textId="77777777" w:rsidR="001B693E" w:rsidRPr="001B693E" w:rsidRDefault="001B693E" w:rsidP="001B693E">
      <w:pPr>
        <w:spacing w:after="0"/>
        <w:jc w:val="center"/>
        <w:rPr>
          <w:sz w:val="20"/>
          <w:szCs w:val="20"/>
        </w:rPr>
      </w:pPr>
      <w:r w:rsidRPr="001B693E">
        <w:rPr>
          <w:sz w:val="20"/>
          <w:szCs w:val="20"/>
        </w:rPr>
        <w:t>ACTION TO QUIET TITLE</w:t>
      </w:r>
    </w:p>
    <w:p w14:paraId="59592F49" w14:textId="77777777" w:rsidR="001B693E" w:rsidRPr="001B693E" w:rsidRDefault="001B693E" w:rsidP="001B693E">
      <w:pPr>
        <w:spacing w:after="0"/>
        <w:jc w:val="center"/>
        <w:rPr>
          <w:sz w:val="20"/>
          <w:szCs w:val="20"/>
        </w:rPr>
      </w:pPr>
      <w:r w:rsidRPr="001B693E">
        <w:rPr>
          <w:sz w:val="20"/>
          <w:szCs w:val="20"/>
        </w:rPr>
        <w:t>IN THE COURT OF COMMON PLEAS</w:t>
      </w:r>
    </w:p>
    <w:p w14:paraId="4D77DAE3" w14:textId="77777777" w:rsidR="001B693E" w:rsidRPr="001B693E" w:rsidRDefault="001B693E" w:rsidP="001B693E">
      <w:pPr>
        <w:spacing w:after="0"/>
        <w:jc w:val="center"/>
        <w:rPr>
          <w:sz w:val="20"/>
          <w:szCs w:val="20"/>
        </w:rPr>
      </w:pPr>
      <w:r w:rsidRPr="001B693E">
        <w:rPr>
          <w:sz w:val="20"/>
          <w:szCs w:val="20"/>
        </w:rPr>
        <w:t>OF LEHIGH COUNTY, PENNSYLVANIA</w:t>
      </w:r>
    </w:p>
    <w:p w14:paraId="0A15085D" w14:textId="77777777" w:rsidR="001B693E" w:rsidRPr="001B693E" w:rsidRDefault="001B693E" w:rsidP="001B693E">
      <w:pPr>
        <w:spacing w:after="0"/>
        <w:jc w:val="center"/>
        <w:rPr>
          <w:sz w:val="20"/>
          <w:szCs w:val="20"/>
        </w:rPr>
      </w:pPr>
      <w:r w:rsidRPr="001B693E">
        <w:rPr>
          <w:sz w:val="20"/>
          <w:szCs w:val="20"/>
        </w:rPr>
        <w:t>CIVIL ACTION – LAW</w:t>
      </w:r>
    </w:p>
    <w:p w14:paraId="63EE9FB7" w14:textId="77777777" w:rsidR="001B693E" w:rsidRPr="001B693E" w:rsidRDefault="001B693E" w:rsidP="001B693E">
      <w:pPr>
        <w:spacing w:after="0"/>
        <w:jc w:val="center"/>
        <w:rPr>
          <w:sz w:val="20"/>
          <w:szCs w:val="20"/>
        </w:rPr>
      </w:pPr>
      <w:r w:rsidRPr="001B693E">
        <w:rPr>
          <w:sz w:val="20"/>
          <w:szCs w:val="20"/>
        </w:rPr>
        <w:t>NO. __________________</w:t>
      </w:r>
    </w:p>
    <w:p w14:paraId="173CD344" w14:textId="54072AA7" w:rsidR="001B693E" w:rsidRPr="001E494F" w:rsidRDefault="001B693E" w:rsidP="001B693E">
      <w:pPr>
        <w:rPr>
          <w:sz w:val="20"/>
          <w:szCs w:val="20"/>
        </w:rPr>
      </w:pPr>
      <w:r w:rsidRPr="001E494F">
        <w:rPr>
          <w:sz w:val="20"/>
          <w:szCs w:val="20"/>
        </w:rPr>
        <w:t>TO: ______________________, their heirs, personal representatives, executors, administrators, successors and assigns and all persons having or claiming to have any right, lien, title, interest in or claim against (property description) ____________________________________________________________________</w:t>
      </w:r>
    </w:p>
    <w:p w14:paraId="1381A123" w14:textId="77777777" w:rsidR="001B693E" w:rsidRPr="001E494F" w:rsidRDefault="001B693E" w:rsidP="001B693E">
      <w:pPr>
        <w:rPr>
          <w:sz w:val="20"/>
          <w:szCs w:val="20"/>
        </w:rPr>
      </w:pPr>
      <w:r w:rsidRPr="001E494F">
        <w:rPr>
          <w:sz w:val="20"/>
          <w:szCs w:val="20"/>
        </w:rPr>
        <w:t>______________________________________________________________________________________</w:t>
      </w:r>
    </w:p>
    <w:p w14:paraId="6F0F6F7D" w14:textId="77777777" w:rsidR="001B693E" w:rsidRPr="001E494F" w:rsidRDefault="001B693E" w:rsidP="001B693E">
      <w:pPr>
        <w:rPr>
          <w:sz w:val="20"/>
          <w:szCs w:val="20"/>
        </w:rPr>
      </w:pPr>
      <w:r w:rsidRPr="001E494F">
        <w:rPr>
          <w:sz w:val="20"/>
          <w:szCs w:val="20"/>
        </w:rPr>
        <w:t>_____________________________________________________________________________________.</w:t>
      </w:r>
    </w:p>
    <w:p w14:paraId="0F5AFDF6" w14:textId="1C224F1A" w:rsidR="001B693E" w:rsidRPr="001E494F" w:rsidRDefault="001B693E" w:rsidP="001B693E">
      <w:pPr>
        <w:rPr>
          <w:sz w:val="20"/>
          <w:szCs w:val="20"/>
        </w:rPr>
      </w:pPr>
      <w:r w:rsidRPr="001E494F">
        <w:rPr>
          <w:sz w:val="20"/>
          <w:szCs w:val="20"/>
        </w:rPr>
        <w:t>TAKE NOTICE THAT _____________________ has filed a Complaint in Action to Quiet Title in the aforesaid Court as of the above term and number, averring their interest based on</w:t>
      </w:r>
      <w:r w:rsidR="001E494F">
        <w:rPr>
          <w:sz w:val="20"/>
          <w:szCs w:val="20"/>
        </w:rPr>
        <w:t>_________________________________________________________________ ___</w:t>
      </w:r>
      <w:r w:rsidRPr="001E494F">
        <w:rPr>
          <w:sz w:val="20"/>
          <w:szCs w:val="20"/>
        </w:rPr>
        <w:t>_______________________________________________________________________________</w:t>
      </w:r>
      <w:r w:rsidR="001E494F">
        <w:rPr>
          <w:sz w:val="20"/>
          <w:szCs w:val="20"/>
        </w:rPr>
        <w:t>_________________________</w:t>
      </w:r>
    </w:p>
    <w:p w14:paraId="30CD8D67" w14:textId="77777777" w:rsidR="001B693E" w:rsidRPr="001E494F" w:rsidRDefault="001B693E" w:rsidP="001B693E">
      <w:pPr>
        <w:spacing w:after="0"/>
        <w:rPr>
          <w:sz w:val="20"/>
          <w:szCs w:val="20"/>
        </w:rPr>
      </w:pPr>
      <w:r w:rsidRPr="001E494F">
        <w:rPr>
          <w:sz w:val="20"/>
          <w:szCs w:val="20"/>
        </w:rPr>
        <w:t>and praying the Court to adjudicate and decree their title and right of possession to said premises, more</w:t>
      </w:r>
    </w:p>
    <w:p w14:paraId="58B66363" w14:textId="77777777" w:rsidR="001B693E" w:rsidRPr="001E494F" w:rsidRDefault="001B693E" w:rsidP="001B693E">
      <w:pPr>
        <w:spacing w:after="0"/>
        <w:rPr>
          <w:sz w:val="20"/>
          <w:szCs w:val="20"/>
        </w:rPr>
      </w:pPr>
      <w:r w:rsidRPr="001E494F">
        <w:rPr>
          <w:sz w:val="20"/>
          <w:szCs w:val="20"/>
        </w:rPr>
        <w:t>particularly described in the said Complaint, indefeasible as against all rights and claims whatsoever, and</w:t>
      </w:r>
    </w:p>
    <w:p w14:paraId="680FA4EE" w14:textId="77777777" w:rsidR="001B693E" w:rsidRPr="001E494F" w:rsidRDefault="001B693E" w:rsidP="001B693E">
      <w:pPr>
        <w:spacing w:after="0"/>
        <w:rPr>
          <w:sz w:val="20"/>
          <w:szCs w:val="20"/>
        </w:rPr>
      </w:pPr>
      <w:r w:rsidRPr="001E494F">
        <w:rPr>
          <w:sz w:val="20"/>
          <w:szCs w:val="20"/>
        </w:rPr>
        <w:t>you are hereby notified to file an Answer within twenty (20) days following the date of this publication, in</w:t>
      </w:r>
    </w:p>
    <w:p w14:paraId="3B3721BE" w14:textId="77777777" w:rsidR="001B693E" w:rsidRPr="001E494F" w:rsidRDefault="001B693E" w:rsidP="001B693E">
      <w:pPr>
        <w:spacing w:after="0"/>
        <w:rPr>
          <w:sz w:val="20"/>
          <w:szCs w:val="20"/>
        </w:rPr>
      </w:pPr>
      <w:r w:rsidRPr="001E494F">
        <w:rPr>
          <w:sz w:val="20"/>
          <w:szCs w:val="20"/>
        </w:rPr>
        <w:t>default of which an Order may be entered as prayed for against you, requiring you to take such action as</w:t>
      </w:r>
    </w:p>
    <w:p w14:paraId="4D164359" w14:textId="77777777" w:rsidR="001B693E" w:rsidRPr="001E494F" w:rsidRDefault="001B693E" w:rsidP="001B693E">
      <w:pPr>
        <w:spacing w:after="0"/>
        <w:rPr>
          <w:sz w:val="20"/>
          <w:szCs w:val="20"/>
        </w:rPr>
      </w:pPr>
      <w:r w:rsidRPr="001E494F">
        <w:rPr>
          <w:sz w:val="20"/>
          <w:szCs w:val="20"/>
        </w:rPr>
        <w:t>may be ordered by the Court within thirty days after the entry of such Order in default of which final</w:t>
      </w:r>
    </w:p>
    <w:p w14:paraId="6A22988D" w14:textId="77777777" w:rsidR="001B693E" w:rsidRPr="001E494F" w:rsidRDefault="001B693E" w:rsidP="001B693E">
      <w:pPr>
        <w:spacing w:after="0"/>
        <w:rPr>
          <w:sz w:val="20"/>
          <w:szCs w:val="20"/>
        </w:rPr>
      </w:pPr>
      <w:r w:rsidRPr="001E494F">
        <w:rPr>
          <w:sz w:val="20"/>
          <w:szCs w:val="20"/>
        </w:rPr>
        <w:t>judgment shall be entered.</w:t>
      </w:r>
    </w:p>
    <w:p w14:paraId="49B04F9F" w14:textId="77777777" w:rsidR="001B693E" w:rsidRDefault="001B693E" w:rsidP="001B693E">
      <w:pPr>
        <w:spacing w:after="0"/>
      </w:pPr>
    </w:p>
    <w:p w14:paraId="4C4356A7" w14:textId="6BB63F89" w:rsidR="001B693E" w:rsidRPr="001E494F" w:rsidRDefault="001B693E" w:rsidP="001B693E">
      <w:pPr>
        <w:spacing w:after="0"/>
        <w:rPr>
          <w:sz w:val="20"/>
          <w:szCs w:val="20"/>
        </w:rPr>
      </w:pPr>
      <w:r w:rsidRPr="001E494F">
        <w:rPr>
          <w:sz w:val="20"/>
          <w:szCs w:val="20"/>
        </w:rPr>
        <w:t>If you wish to defend, you must enter a written appearance personally or by attorney and file your</w:t>
      </w:r>
    </w:p>
    <w:p w14:paraId="4E60210E" w14:textId="77777777" w:rsidR="001B693E" w:rsidRPr="001E494F" w:rsidRDefault="001B693E" w:rsidP="001B693E">
      <w:pPr>
        <w:spacing w:after="0"/>
        <w:rPr>
          <w:sz w:val="20"/>
          <w:szCs w:val="20"/>
        </w:rPr>
      </w:pPr>
      <w:r w:rsidRPr="001E494F">
        <w:rPr>
          <w:sz w:val="20"/>
          <w:szCs w:val="20"/>
        </w:rPr>
        <w:t>defenses or objections in writing with the Court. You are warned that if you fail to do so the case may</w:t>
      </w:r>
    </w:p>
    <w:p w14:paraId="58E0EE80" w14:textId="77777777" w:rsidR="001B693E" w:rsidRPr="001E494F" w:rsidRDefault="001B693E" w:rsidP="001B693E">
      <w:pPr>
        <w:spacing w:after="0"/>
        <w:rPr>
          <w:sz w:val="20"/>
          <w:szCs w:val="20"/>
        </w:rPr>
      </w:pPr>
      <w:r w:rsidRPr="001E494F">
        <w:rPr>
          <w:sz w:val="20"/>
          <w:szCs w:val="20"/>
        </w:rPr>
        <w:t>proceed without you and a judgment may be entered against you without further notice for the relief</w:t>
      </w:r>
    </w:p>
    <w:p w14:paraId="482A8B3A" w14:textId="77777777" w:rsidR="001B693E" w:rsidRPr="001E494F" w:rsidRDefault="001B693E" w:rsidP="001B693E">
      <w:pPr>
        <w:spacing w:after="0"/>
        <w:rPr>
          <w:sz w:val="20"/>
          <w:szCs w:val="20"/>
        </w:rPr>
      </w:pPr>
      <w:r w:rsidRPr="001E494F">
        <w:rPr>
          <w:sz w:val="20"/>
          <w:szCs w:val="20"/>
        </w:rPr>
        <w:t>requested by plaintiff. You may lose money or property or other rights important to you.</w:t>
      </w:r>
    </w:p>
    <w:p w14:paraId="67C4294E" w14:textId="41E3C9A4" w:rsidR="001B693E" w:rsidRPr="001E494F" w:rsidRDefault="001B693E" w:rsidP="001B693E">
      <w:pPr>
        <w:rPr>
          <w:sz w:val="20"/>
          <w:szCs w:val="20"/>
        </w:rPr>
      </w:pPr>
      <w:r w:rsidRPr="001E494F">
        <w:rPr>
          <w:sz w:val="20"/>
          <w:szCs w:val="20"/>
        </w:rPr>
        <w:t>YOU SHOULD TAKE THIS NOTICE TO YOUR LAWYER AT ONCE. IF YOU DO NOTHAVE A LAWYER AND WISH TO RETAIN ONE, PLEASE CALL, LAWYER REFERRAL SERVICE</w:t>
      </w:r>
      <w:r w:rsidR="001E494F" w:rsidRPr="001E494F">
        <w:rPr>
          <w:sz w:val="20"/>
          <w:szCs w:val="20"/>
        </w:rPr>
        <w:t>, 610.433.7094.</w:t>
      </w:r>
    </w:p>
    <w:p w14:paraId="6B719264" w14:textId="77777777" w:rsidR="001B693E" w:rsidRDefault="001B693E" w:rsidP="001B693E">
      <w:r>
        <w:t>Attorney(s) for Plaintiff</w:t>
      </w:r>
    </w:p>
    <w:p w14:paraId="5A71CEDA" w14:textId="73D868ED" w:rsidR="001B693E" w:rsidRDefault="001B693E" w:rsidP="001B693E">
      <w:r>
        <w:t>______________________________________</w:t>
      </w:r>
      <w:r w:rsidR="001E494F">
        <w:t>________________________________</w:t>
      </w:r>
    </w:p>
    <w:p w14:paraId="5B1974BC" w14:textId="77777777" w:rsidR="001B693E" w:rsidRPr="001E494F" w:rsidRDefault="001B693E" w:rsidP="001B693E">
      <w:pPr>
        <w:rPr>
          <w:sz w:val="20"/>
          <w:szCs w:val="20"/>
        </w:rPr>
      </w:pPr>
      <w:r w:rsidRPr="001E494F">
        <w:rPr>
          <w:sz w:val="20"/>
          <w:szCs w:val="20"/>
        </w:rPr>
        <w:t>Send proof to: Name ______________________________________________________________</w:t>
      </w:r>
    </w:p>
    <w:p w14:paraId="7AA02D94" w14:textId="77777777" w:rsidR="001B693E" w:rsidRPr="001E494F" w:rsidRDefault="001B693E" w:rsidP="001B693E">
      <w:pPr>
        <w:rPr>
          <w:sz w:val="20"/>
          <w:szCs w:val="20"/>
        </w:rPr>
      </w:pPr>
      <w:r w:rsidRPr="001E494F">
        <w:rPr>
          <w:sz w:val="20"/>
          <w:szCs w:val="20"/>
        </w:rPr>
        <w:t>Address ____________________________________________________________</w:t>
      </w:r>
    </w:p>
    <w:p w14:paraId="6E018C6F" w14:textId="77777777" w:rsidR="001B693E" w:rsidRPr="001E494F" w:rsidRDefault="001B693E" w:rsidP="001B693E">
      <w:pPr>
        <w:rPr>
          <w:sz w:val="20"/>
          <w:szCs w:val="20"/>
        </w:rPr>
      </w:pPr>
      <w:r w:rsidRPr="001E494F">
        <w:rPr>
          <w:sz w:val="20"/>
          <w:szCs w:val="20"/>
        </w:rPr>
        <w:t>Daytime phone number ________________________________________________</w:t>
      </w:r>
    </w:p>
    <w:p w14:paraId="4C758053" w14:textId="77777777" w:rsidR="001B693E" w:rsidRPr="001B693E" w:rsidRDefault="001B693E" w:rsidP="001B693E">
      <w:pPr>
        <w:spacing w:after="0"/>
        <w:rPr>
          <w:sz w:val="20"/>
          <w:szCs w:val="20"/>
        </w:rPr>
      </w:pPr>
      <w:r w:rsidRPr="001B693E">
        <w:rPr>
          <w:sz w:val="20"/>
          <w:szCs w:val="20"/>
        </w:rPr>
        <w:t>NOTICES ARE DUE BY 4PM ON MONDAY FOR FRIDAY’S ISSUE.</w:t>
      </w:r>
    </w:p>
    <w:p w14:paraId="52C8CFAF" w14:textId="77777777" w:rsidR="001B693E" w:rsidRPr="001B693E" w:rsidRDefault="001B693E" w:rsidP="001B693E">
      <w:pPr>
        <w:spacing w:after="0"/>
        <w:rPr>
          <w:sz w:val="20"/>
          <w:szCs w:val="20"/>
        </w:rPr>
      </w:pPr>
      <w:r w:rsidRPr="001B693E">
        <w:rPr>
          <w:sz w:val="20"/>
          <w:szCs w:val="20"/>
        </w:rPr>
        <w:t>PUBLICATION COST FOR A QUIET TITLE NOTICE IS BASED ON A LINE COUNT. ADVERTISORS</w:t>
      </w:r>
    </w:p>
    <w:p w14:paraId="7CD45D1D" w14:textId="77777777" w:rsidR="001B693E" w:rsidRPr="001B693E" w:rsidRDefault="001B693E" w:rsidP="001B693E">
      <w:pPr>
        <w:spacing w:after="0"/>
        <w:rPr>
          <w:sz w:val="20"/>
          <w:szCs w:val="20"/>
        </w:rPr>
      </w:pPr>
      <w:r w:rsidRPr="001B693E">
        <w:rPr>
          <w:sz w:val="20"/>
          <w:szCs w:val="20"/>
        </w:rPr>
        <w:t>WILL BE INVOICED AFTER PUBLICATION FOR THE TOTAL COST (includes proof of publication).</w:t>
      </w:r>
    </w:p>
    <w:p w14:paraId="7A051AFE" w14:textId="77777777" w:rsidR="001B693E" w:rsidRPr="001B693E" w:rsidRDefault="001B693E" w:rsidP="001B693E">
      <w:pPr>
        <w:spacing w:after="0"/>
        <w:rPr>
          <w:sz w:val="20"/>
          <w:szCs w:val="20"/>
        </w:rPr>
      </w:pPr>
      <w:r w:rsidRPr="001B693E">
        <w:rPr>
          <w:sz w:val="20"/>
          <w:szCs w:val="20"/>
        </w:rPr>
        <w:t>PROOF OF PUBLICATION WILL NOT BE FORWARDED UNTIL FULL PAYMENT HAS BEEN</w:t>
      </w:r>
    </w:p>
    <w:p w14:paraId="30E96D0C" w14:textId="77777777" w:rsidR="001B693E" w:rsidRPr="001B693E" w:rsidRDefault="001B693E" w:rsidP="001B693E">
      <w:pPr>
        <w:spacing w:after="0"/>
        <w:rPr>
          <w:sz w:val="20"/>
          <w:szCs w:val="20"/>
        </w:rPr>
      </w:pPr>
      <w:r w:rsidRPr="001B693E">
        <w:rPr>
          <w:sz w:val="20"/>
          <w:szCs w:val="20"/>
        </w:rPr>
        <w:t>RECEIVED. Payment may be made by check, money order or credit card (MasterCard / Visa / Discover / American</w:t>
      </w:r>
    </w:p>
    <w:p w14:paraId="0609390F" w14:textId="6220D37B" w:rsidR="001B693E" w:rsidRPr="001B693E" w:rsidRDefault="001B693E" w:rsidP="001B693E">
      <w:pPr>
        <w:spacing w:after="0"/>
        <w:rPr>
          <w:sz w:val="20"/>
          <w:szCs w:val="20"/>
        </w:rPr>
      </w:pPr>
      <w:r w:rsidRPr="001B693E">
        <w:rPr>
          <w:sz w:val="20"/>
          <w:szCs w:val="20"/>
        </w:rPr>
        <w:t>Express).</w:t>
      </w:r>
      <w:r w:rsidR="00777B3C">
        <w:rPr>
          <w:sz w:val="20"/>
          <w:szCs w:val="20"/>
        </w:rPr>
        <w:t xml:space="preserve"> 3% CREDIT CARD FEE. </w:t>
      </w:r>
    </w:p>
    <w:p w14:paraId="3D46E46E" w14:textId="2EBE1EE3" w:rsidR="00C428A5" w:rsidRPr="001E494F" w:rsidRDefault="001B693E" w:rsidP="001B693E">
      <w:pPr>
        <w:rPr>
          <w:sz w:val="20"/>
          <w:szCs w:val="20"/>
        </w:rPr>
      </w:pPr>
      <w:r w:rsidRPr="001E494F">
        <w:rPr>
          <w:sz w:val="20"/>
          <w:szCs w:val="20"/>
        </w:rPr>
        <w:t>Please note: All legal notices must be submitted in typewritten or legible handwritten form and are published exactly as submitted by the advertiser. Neither the Law Journal nor the Printer will assume responsibility to edit, make spelling corrections, eliminate</w:t>
      </w:r>
      <w:r w:rsidR="001E494F" w:rsidRPr="001E494F">
        <w:rPr>
          <w:sz w:val="20"/>
          <w:szCs w:val="20"/>
        </w:rPr>
        <w:t xml:space="preserve"> </w:t>
      </w:r>
      <w:r w:rsidRPr="001E494F">
        <w:rPr>
          <w:sz w:val="20"/>
          <w:szCs w:val="20"/>
        </w:rPr>
        <w:t>errors in grammar or make any changes in content.</w:t>
      </w:r>
    </w:p>
    <w:sectPr w:rsidR="00C428A5" w:rsidRPr="001E494F" w:rsidSect="001B693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93E"/>
    <w:rsid w:val="00035F83"/>
    <w:rsid w:val="00093B80"/>
    <w:rsid w:val="001B693E"/>
    <w:rsid w:val="001E494F"/>
    <w:rsid w:val="00545813"/>
    <w:rsid w:val="007656B3"/>
    <w:rsid w:val="00777B3C"/>
    <w:rsid w:val="00C428A5"/>
    <w:rsid w:val="00F65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3CFA9"/>
  <w15:chartTrackingRefBased/>
  <w15:docId w15:val="{AE4C2301-74AA-413B-8D15-5A72AB9A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693E"/>
    <w:rPr>
      <w:color w:val="0563C1" w:themeColor="hyperlink"/>
      <w:u w:val="single"/>
    </w:rPr>
  </w:style>
  <w:style w:type="character" w:styleId="UnresolvedMention">
    <w:name w:val="Unresolved Mention"/>
    <w:basedOn w:val="DefaultParagraphFont"/>
    <w:uiPriority w:val="99"/>
    <w:semiHidden/>
    <w:unhideWhenUsed/>
    <w:rsid w:val="001B69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ublications@lehighba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492</Words>
  <Characters>2808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Membership</dc:creator>
  <cp:keywords/>
  <dc:description/>
  <cp:lastModifiedBy>Membership</cp:lastModifiedBy>
  <cp:revision>2</cp:revision>
  <dcterms:created xsi:type="dcterms:W3CDTF">2025-12-29T17:28:00Z</dcterms:created>
  <dcterms:modified xsi:type="dcterms:W3CDTF">2025-12-29T17:28:00Z</dcterms:modified>
</cp:coreProperties>
</file>